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4A611" w14:textId="6EE8414F" w:rsidR="00E97D29" w:rsidRPr="00E97D29" w:rsidRDefault="00E97D29" w:rsidP="00E97D29">
      <w:pPr>
        <w:jc w:val="center"/>
        <w:rPr>
          <w:rFonts w:ascii="Century Gothic" w:hAnsi="Century Gothic"/>
          <w:sz w:val="20"/>
          <w:szCs w:val="20"/>
        </w:rPr>
      </w:pPr>
      <w:r w:rsidRPr="00E97D29">
        <w:rPr>
          <w:rFonts w:ascii="Century Gothic" w:hAnsi="Century Gothic"/>
          <w:b/>
          <w:bCs/>
          <w:sz w:val="20"/>
          <w:szCs w:val="20"/>
        </w:rPr>
        <w:t>Information Required for Drafting of an Offer</w:t>
      </w:r>
      <w:r w:rsidR="001A6260">
        <w:rPr>
          <w:rFonts w:ascii="Century Gothic" w:hAnsi="Century Gothic"/>
          <w:b/>
          <w:bCs/>
          <w:sz w:val="20"/>
          <w:szCs w:val="20"/>
        </w:rPr>
        <w:t xml:space="preserve">- RIZE Real Estate </w:t>
      </w:r>
    </w:p>
    <w:tbl>
      <w:tblPr>
        <w:tblStyle w:val="TableGrid"/>
        <w:tblW w:w="0" w:type="auto"/>
        <w:tblLook w:val="04A0" w:firstRow="1" w:lastRow="0" w:firstColumn="1" w:lastColumn="0" w:noHBand="0" w:noVBand="1"/>
      </w:tblPr>
      <w:tblGrid>
        <w:gridCol w:w="7083"/>
        <w:gridCol w:w="3260"/>
      </w:tblGrid>
      <w:tr w:rsidR="00E97D29" w14:paraId="1C431585" w14:textId="77777777" w:rsidTr="00E97D29">
        <w:tc>
          <w:tcPr>
            <w:tcW w:w="7083" w:type="dxa"/>
          </w:tcPr>
          <w:p w14:paraId="7DDC8AB9" w14:textId="1B6D6660" w:rsidR="00E97D29" w:rsidRPr="00E97D29" w:rsidRDefault="00E97D29" w:rsidP="00E97D29">
            <w:pPr>
              <w:jc w:val="center"/>
              <w:rPr>
                <w:rFonts w:ascii="Century Gothic" w:hAnsi="Century Gothic"/>
                <w:b/>
                <w:bCs/>
                <w:sz w:val="20"/>
                <w:szCs w:val="20"/>
                <w:lang w:val="en-US"/>
              </w:rPr>
            </w:pPr>
            <w:r>
              <w:rPr>
                <w:rFonts w:ascii="Century Gothic" w:hAnsi="Century Gothic"/>
                <w:b/>
                <w:bCs/>
                <w:sz w:val="20"/>
                <w:szCs w:val="20"/>
                <w:lang w:val="en-US"/>
              </w:rPr>
              <w:t>QUESTION</w:t>
            </w:r>
          </w:p>
        </w:tc>
        <w:tc>
          <w:tcPr>
            <w:tcW w:w="3260" w:type="dxa"/>
          </w:tcPr>
          <w:p w14:paraId="10C2CD1A" w14:textId="32A9F9CB" w:rsidR="00E97D29" w:rsidRPr="00E97D29" w:rsidRDefault="00E97D29" w:rsidP="00E97D29">
            <w:pPr>
              <w:jc w:val="center"/>
              <w:rPr>
                <w:rFonts w:ascii="Century Gothic" w:hAnsi="Century Gothic"/>
                <w:b/>
                <w:bCs/>
                <w:sz w:val="20"/>
                <w:szCs w:val="20"/>
                <w:lang w:val="en-US"/>
              </w:rPr>
            </w:pPr>
            <w:r>
              <w:rPr>
                <w:rFonts w:ascii="Century Gothic" w:hAnsi="Century Gothic"/>
                <w:b/>
                <w:bCs/>
                <w:sz w:val="20"/>
                <w:szCs w:val="20"/>
                <w:lang w:val="en-US"/>
              </w:rPr>
              <w:t>ANSWER-</w:t>
            </w:r>
            <w:r w:rsidRPr="00E97D29">
              <w:rPr>
                <w:rFonts w:ascii="Century Gothic" w:hAnsi="Century Gothic"/>
                <w:b/>
                <w:bCs/>
                <w:color w:val="FF0000"/>
                <w:sz w:val="18"/>
                <w:szCs w:val="18"/>
                <w:lang w:val="en-US"/>
              </w:rPr>
              <w:t>please ensure every question is answered before submitting</w:t>
            </w:r>
          </w:p>
        </w:tc>
      </w:tr>
      <w:tr w:rsidR="00E97D29" w14:paraId="3D4FFEF1" w14:textId="77777777" w:rsidTr="00E97D29">
        <w:tc>
          <w:tcPr>
            <w:tcW w:w="7083" w:type="dxa"/>
          </w:tcPr>
          <w:p w14:paraId="549D5633" w14:textId="3C7B857D" w:rsidR="00E97D29" w:rsidRPr="00E97D29" w:rsidRDefault="00E97D29" w:rsidP="00E97D29">
            <w:pPr>
              <w:pStyle w:val="ListParagraph"/>
              <w:numPr>
                <w:ilvl w:val="0"/>
                <w:numId w:val="3"/>
              </w:numPr>
              <w:spacing w:line="240" w:lineRule="auto"/>
              <w:rPr>
                <w:rFonts w:ascii="Century Gothic" w:hAnsi="Century Gothic"/>
                <w:sz w:val="18"/>
                <w:szCs w:val="18"/>
                <w:lang w:val="en-US"/>
              </w:rPr>
            </w:pPr>
            <w:r w:rsidRPr="00E97D29">
              <w:rPr>
                <w:rFonts w:ascii="Century Gothic" w:eastAsia="Times New Roman" w:hAnsi="Century Gothic"/>
                <w:sz w:val="18"/>
                <w:szCs w:val="18"/>
              </w:rPr>
              <w:t>Address of the property you offering on</w:t>
            </w:r>
          </w:p>
        </w:tc>
        <w:tc>
          <w:tcPr>
            <w:tcW w:w="3260" w:type="dxa"/>
          </w:tcPr>
          <w:p w14:paraId="3300B5EC" w14:textId="77777777" w:rsidR="00E97D29" w:rsidRPr="00E97D29" w:rsidRDefault="00E97D29">
            <w:pPr>
              <w:rPr>
                <w:rFonts w:ascii="Century Gothic" w:hAnsi="Century Gothic"/>
                <w:sz w:val="18"/>
                <w:szCs w:val="18"/>
                <w:lang w:val="en-US"/>
              </w:rPr>
            </w:pPr>
          </w:p>
        </w:tc>
      </w:tr>
      <w:tr w:rsidR="00E97D29" w14:paraId="606F8FB4" w14:textId="77777777" w:rsidTr="00E97D29">
        <w:tc>
          <w:tcPr>
            <w:tcW w:w="7083" w:type="dxa"/>
          </w:tcPr>
          <w:p w14:paraId="40F44615" w14:textId="61AB1FB1" w:rsidR="00E97D29" w:rsidRPr="00E97D29" w:rsidRDefault="00E97D29" w:rsidP="00E97D29">
            <w:pPr>
              <w:pStyle w:val="ListParagraph"/>
              <w:numPr>
                <w:ilvl w:val="0"/>
                <w:numId w:val="3"/>
              </w:numPr>
              <w:spacing w:line="240" w:lineRule="auto"/>
              <w:rPr>
                <w:rFonts w:ascii="Century Gothic" w:hAnsi="Century Gothic"/>
                <w:sz w:val="18"/>
                <w:szCs w:val="18"/>
                <w:lang w:val="en-US"/>
              </w:rPr>
            </w:pPr>
            <w:r w:rsidRPr="00E97D29">
              <w:rPr>
                <w:rFonts w:ascii="Century Gothic" w:eastAsia="Times New Roman" w:hAnsi="Century Gothic"/>
                <w:sz w:val="18"/>
                <w:szCs w:val="18"/>
              </w:rPr>
              <w:t xml:space="preserve">Full name for each of the purchaser/s who will be on the title </w:t>
            </w:r>
            <w:proofErr w:type="spellStart"/>
            <w:r w:rsidRPr="00E97D29">
              <w:rPr>
                <w:rFonts w:ascii="Century Gothic" w:eastAsia="Times New Roman" w:hAnsi="Century Gothic"/>
                <w:sz w:val="18"/>
                <w:szCs w:val="18"/>
              </w:rPr>
              <w:t>eg</w:t>
            </w:r>
            <w:proofErr w:type="spellEnd"/>
            <w:r w:rsidRPr="00E97D29">
              <w:rPr>
                <w:rFonts w:ascii="Century Gothic" w:eastAsia="Times New Roman" w:hAnsi="Century Gothic"/>
                <w:sz w:val="18"/>
                <w:szCs w:val="18"/>
              </w:rPr>
              <w:t xml:space="preserve"> First Name, Second Name, SURNAME so for example Andrew Karl SMITH:</w:t>
            </w:r>
          </w:p>
        </w:tc>
        <w:tc>
          <w:tcPr>
            <w:tcW w:w="3260" w:type="dxa"/>
          </w:tcPr>
          <w:p w14:paraId="763167FF" w14:textId="77777777" w:rsidR="00E97D29" w:rsidRPr="00E97D29" w:rsidRDefault="00E97D29">
            <w:pPr>
              <w:rPr>
                <w:rFonts w:ascii="Century Gothic" w:hAnsi="Century Gothic"/>
                <w:sz w:val="18"/>
                <w:szCs w:val="18"/>
                <w:lang w:val="en-US"/>
              </w:rPr>
            </w:pPr>
          </w:p>
        </w:tc>
      </w:tr>
      <w:tr w:rsidR="00E97D29" w14:paraId="3722F59F" w14:textId="77777777" w:rsidTr="00E97D29">
        <w:tc>
          <w:tcPr>
            <w:tcW w:w="7083" w:type="dxa"/>
          </w:tcPr>
          <w:p w14:paraId="3660326B" w14:textId="77777777" w:rsidR="00E97D29" w:rsidRDefault="00E97D29" w:rsidP="00E97D29">
            <w:pPr>
              <w:pStyle w:val="ListParagraph"/>
              <w:numPr>
                <w:ilvl w:val="0"/>
                <w:numId w:val="3"/>
              </w:numPr>
              <w:spacing w:line="240" w:lineRule="auto"/>
              <w:rPr>
                <w:rFonts w:ascii="Century Gothic" w:eastAsia="Times New Roman" w:hAnsi="Century Gothic"/>
                <w:sz w:val="18"/>
                <w:szCs w:val="18"/>
              </w:rPr>
            </w:pPr>
            <w:r w:rsidRPr="00E97D29">
              <w:rPr>
                <w:rFonts w:ascii="Century Gothic" w:eastAsia="Times New Roman" w:hAnsi="Century Gothic"/>
                <w:sz w:val="18"/>
                <w:szCs w:val="18"/>
              </w:rPr>
              <w:t>Mobile telephone number/s and email address/es with names next to each purchaser</w:t>
            </w:r>
          </w:p>
          <w:p w14:paraId="32E8E626" w14:textId="26195F0D" w:rsidR="00E97D29" w:rsidRPr="00E97D29" w:rsidRDefault="00E97D29" w:rsidP="00E97D29">
            <w:pPr>
              <w:pStyle w:val="ListParagraph"/>
              <w:spacing w:line="240" w:lineRule="auto"/>
              <w:rPr>
                <w:rFonts w:ascii="Century Gothic" w:eastAsia="Times New Roman" w:hAnsi="Century Gothic"/>
                <w:sz w:val="18"/>
                <w:szCs w:val="18"/>
              </w:rPr>
            </w:pPr>
            <w:proofErr w:type="spellStart"/>
            <w:r w:rsidRPr="00E97D29">
              <w:rPr>
                <w:rFonts w:ascii="Century Gothic" w:eastAsia="Times New Roman" w:hAnsi="Century Gothic"/>
                <w:sz w:val="18"/>
                <w:szCs w:val="18"/>
              </w:rPr>
              <w:t>Eg.</w:t>
            </w:r>
            <w:proofErr w:type="spellEnd"/>
            <w:r w:rsidRPr="00E97D29">
              <w:rPr>
                <w:rFonts w:ascii="Century Gothic" w:eastAsia="Times New Roman" w:hAnsi="Century Gothic"/>
                <w:sz w:val="18"/>
                <w:szCs w:val="18"/>
              </w:rPr>
              <w:t xml:space="preserve"> Andrew Karl SMITH 0466123456 </w:t>
            </w:r>
            <w:hyperlink r:id="rId5" w:history="1">
              <w:r w:rsidRPr="00E97D29">
                <w:rPr>
                  <w:rStyle w:val="Hyperlink"/>
                  <w:rFonts w:ascii="Century Gothic" w:eastAsia="Times New Roman" w:hAnsi="Century Gothic"/>
                  <w:color w:val="000000" w:themeColor="text1"/>
                  <w:sz w:val="18"/>
                  <w:szCs w:val="18"/>
                </w:rPr>
                <w:t>andrew@hotmail.com</w:t>
              </w:r>
            </w:hyperlink>
          </w:p>
        </w:tc>
        <w:tc>
          <w:tcPr>
            <w:tcW w:w="3260" w:type="dxa"/>
          </w:tcPr>
          <w:p w14:paraId="2BD22004" w14:textId="77777777" w:rsidR="00E97D29" w:rsidRPr="00E97D29" w:rsidRDefault="00E97D29">
            <w:pPr>
              <w:rPr>
                <w:rFonts w:ascii="Century Gothic" w:hAnsi="Century Gothic"/>
                <w:sz w:val="18"/>
                <w:szCs w:val="18"/>
                <w:lang w:val="en-US"/>
              </w:rPr>
            </w:pPr>
          </w:p>
        </w:tc>
      </w:tr>
      <w:tr w:rsidR="00E97D29" w14:paraId="21B423C6" w14:textId="77777777" w:rsidTr="00E97D29">
        <w:tc>
          <w:tcPr>
            <w:tcW w:w="7083" w:type="dxa"/>
          </w:tcPr>
          <w:p w14:paraId="5335A921" w14:textId="63010472" w:rsidR="00E97D29" w:rsidRPr="00E97D29" w:rsidRDefault="00E97D29" w:rsidP="00E97D29">
            <w:pPr>
              <w:pStyle w:val="ListParagraph"/>
              <w:numPr>
                <w:ilvl w:val="0"/>
                <w:numId w:val="3"/>
              </w:numPr>
              <w:spacing w:line="240" w:lineRule="auto"/>
              <w:rPr>
                <w:rFonts w:ascii="Century Gothic" w:eastAsia="Times New Roman" w:hAnsi="Century Gothic"/>
                <w:sz w:val="18"/>
                <w:szCs w:val="18"/>
              </w:rPr>
            </w:pPr>
            <w:r w:rsidRPr="00E97D29">
              <w:rPr>
                <w:rFonts w:ascii="Century Gothic" w:eastAsia="Times New Roman" w:hAnsi="Century Gothic"/>
                <w:sz w:val="18"/>
                <w:szCs w:val="18"/>
              </w:rPr>
              <w:t xml:space="preserve">Current physical address of purchaser/s (please include town and postcode): </w:t>
            </w:r>
          </w:p>
        </w:tc>
        <w:tc>
          <w:tcPr>
            <w:tcW w:w="3260" w:type="dxa"/>
          </w:tcPr>
          <w:p w14:paraId="4CA6450F" w14:textId="77777777" w:rsidR="00E97D29" w:rsidRPr="00E97D29" w:rsidRDefault="00E97D29">
            <w:pPr>
              <w:rPr>
                <w:rFonts w:ascii="Century Gothic" w:hAnsi="Century Gothic"/>
                <w:sz w:val="18"/>
                <w:szCs w:val="18"/>
                <w:lang w:val="en-US"/>
              </w:rPr>
            </w:pPr>
          </w:p>
        </w:tc>
      </w:tr>
      <w:tr w:rsidR="00E97D29" w14:paraId="73CA9D67" w14:textId="77777777" w:rsidTr="00E97D29">
        <w:tc>
          <w:tcPr>
            <w:tcW w:w="7083" w:type="dxa"/>
          </w:tcPr>
          <w:p w14:paraId="65AB9298" w14:textId="601BED3A" w:rsidR="00E97D29" w:rsidRPr="00E97D29" w:rsidRDefault="00E97D29" w:rsidP="00E97D29">
            <w:pPr>
              <w:pStyle w:val="ListParagraph"/>
              <w:numPr>
                <w:ilvl w:val="0"/>
                <w:numId w:val="3"/>
              </w:numPr>
              <w:rPr>
                <w:rFonts w:ascii="Century Gothic" w:hAnsi="Century Gothic" w:cstheme="minorHAnsi"/>
                <w:sz w:val="18"/>
                <w:szCs w:val="18"/>
              </w:rPr>
            </w:pPr>
            <w:r w:rsidRPr="00E97D29">
              <w:rPr>
                <w:rFonts w:ascii="Century Gothic" w:eastAsia="Times New Roman" w:hAnsi="Century Gothic"/>
                <w:sz w:val="18"/>
                <w:szCs w:val="18"/>
              </w:rPr>
              <w:t xml:space="preserve">Will you be purchasing as Joint Tenants or as ‘Tenants in Common? (Note: Not applicable if single applicant).  If tenants in common, please specify the Undivided Shares (percentage breakdown of Ownership) </w:t>
            </w:r>
            <w:r w:rsidRPr="00E97D29">
              <w:rPr>
                <w:rFonts w:ascii="Century Gothic" w:hAnsi="Century Gothic" w:cstheme="minorHAnsi"/>
                <w:sz w:val="18"/>
                <w:szCs w:val="18"/>
              </w:rPr>
              <w:t>the difference between the two types of property ownership is:</w:t>
            </w:r>
          </w:p>
          <w:p w14:paraId="3EEF8555" w14:textId="57FB9F2C" w:rsidR="00E97D29" w:rsidRPr="00E97D29" w:rsidRDefault="00E97D29" w:rsidP="00E97D29">
            <w:pPr>
              <w:pStyle w:val="ListParagraph"/>
              <w:spacing w:line="240" w:lineRule="auto"/>
              <w:rPr>
                <w:rFonts w:ascii="Century Gothic" w:hAnsi="Century Gothic" w:cstheme="minorHAnsi"/>
                <w:b/>
                <w:sz w:val="18"/>
                <w:szCs w:val="18"/>
              </w:rPr>
            </w:pPr>
            <w:r w:rsidRPr="00E97D29">
              <w:rPr>
                <w:rFonts w:ascii="Century Gothic" w:hAnsi="Century Gothic" w:cstheme="minorHAnsi"/>
                <w:b/>
                <w:sz w:val="18"/>
                <w:szCs w:val="18"/>
              </w:rPr>
              <w:t xml:space="preserve">JOINT TENANCY </w:t>
            </w:r>
          </w:p>
          <w:p w14:paraId="0A5D7B59" w14:textId="05570294" w:rsidR="00E97D29" w:rsidRPr="00E97D29" w:rsidRDefault="00E97D29" w:rsidP="00E97D29">
            <w:pPr>
              <w:pStyle w:val="ListParagraph"/>
              <w:spacing w:line="240" w:lineRule="auto"/>
              <w:rPr>
                <w:rFonts w:ascii="Century Gothic" w:hAnsi="Century Gothic" w:cstheme="minorHAnsi"/>
                <w:sz w:val="18"/>
                <w:szCs w:val="18"/>
              </w:rPr>
            </w:pPr>
            <w:r w:rsidRPr="00E97D29">
              <w:rPr>
                <w:rFonts w:ascii="Century Gothic" w:hAnsi="Century Gothic" w:cstheme="minorHAnsi"/>
                <w:sz w:val="18"/>
                <w:szCs w:val="18"/>
              </w:rPr>
              <w:t>Joint tenants hold their interest in the property jointly, so that when one joint tenant dies, the property passes to the survivor. A joint tenant’s interest may not be separately disposed of by will to a third party.</w:t>
            </w:r>
          </w:p>
          <w:p w14:paraId="3846430B" w14:textId="3F51AD58" w:rsidR="00E97D29" w:rsidRPr="00E97D29" w:rsidRDefault="00E97D29" w:rsidP="00E97D29">
            <w:pPr>
              <w:pStyle w:val="ListParagraph"/>
              <w:spacing w:line="240" w:lineRule="auto"/>
              <w:rPr>
                <w:rFonts w:ascii="Century Gothic" w:hAnsi="Century Gothic" w:cstheme="minorHAnsi"/>
                <w:b/>
                <w:sz w:val="18"/>
                <w:szCs w:val="18"/>
              </w:rPr>
            </w:pPr>
            <w:r w:rsidRPr="00E97D29">
              <w:rPr>
                <w:rFonts w:ascii="Century Gothic" w:hAnsi="Century Gothic" w:cstheme="minorHAnsi"/>
                <w:b/>
                <w:sz w:val="18"/>
                <w:szCs w:val="18"/>
              </w:rPr>
              <w:t>TENANTS IN COMMON</w:t>
            </w:r>
          </w:p>
          <w:p w14:paraId="7A86DED9" w14:textId="3B73E2A9" w:rsidR="00E97D29" w:rsidRPr="00E97D29" w:rsidRDefault="00E97D29" w:rsidP="00E97D29">
            <w:pPr>
              <w:pStyle w:val="ListParagraph"/>
              <w:spacing w:line="240" w:lineRule="auto"/>
              <w:rPr>
                <w:rFonts w:ascii="Century Gothic" w:hAnsi="Century Gothic" w:cstheme="minorHAnsi"/>
                <w:sz w:val="18"/>
                <w:szCs w:val="18"/>
              </w:rPr>
            </w:pPr>
            <w:r w:rsidRPr="00E97D29">
              <w:rPr>
                <w:rFonts w:ascii="Century Gothic" w:hAnsi="Century Gothic" w:cstheme="minorHAnsi"/>
                <w:sz w:val="18"/>
                <w:szCs w:val="18"/>
              </w:rPr>
              <w:t>Tenants in common hold their interests in the property separately.</w:t>
            </w:r>
          </w:p>
          <w:p w14:paraId="16CD15CF" w14:textId="26A6C13D" w:rsidR="00E97D29" w:rsidRPr="00E97D29" w:rsidRDefault="00E97D29" w:rsidP="00E97D29">
            <w:pPr>
              <w:pStyle w:val="ListParagraph"/>
              <w:spacing w:line="240" w:lineRule="auto"/>
              <w:rPr>
                <w:rFonts w:ascii="Century Gothic" w:hAnsi="Century Gothic" w:cstheme="minorHAnsi"/>
                <w:sz w:val="18"/>
                <w:szCs w:val="18"/>
              </w:rPr>
            </w:pPr>
            <w:r w:rsidRPr="00E97D29">
              <w:rPr>
                <w:rFonts w:ascii="Century Gothic" w:hAnsi="Century Gothic" w:cstheme="minorHAnsi"/>
                <w:sz w:val="18"/>
                <w:szCs w:val="18"/>
              </w:rPr>
              <w:t>The shares need not be equal. Upon the death of a tenant in common his or her interest in the property will pass by will, or under the intestacy rules, if the deceased tenant in common has not made a valid will.</w:t>
            </w:r>
          </w:p>
        </w:tc>
        <w:tc>
          <w:tcPr>
            <w:tcW w:w="3260" w:type="dxa"/>
          </w:tcPr>
          <w:p w14:paraId="54CA667D" w14:textId="77777777" w:rsidR="00E97D29" w:rsidRPr="00E97D29" w:rsidRDefault="00E97D29">
            <w:pPr>
              <w:rPr>
                <w:rFonts w:ascii="Century Gothic" w:hAnsi="Century Gothic"/>
                <w:sz w:val="18"/>
                <w:szCs w:val="18"/>
                <w:lang w:val="en-US"/>
              </w:rPr>
            </w:pPr>
          </w:p>
        </w:tc>
      </w:tr>
      <w:tr w:rsidR="00E97D29" w14:paraId="752BFC08" w14:textId="77777777" w:rsidTr="00E97D29">
        <w:tc>
          <w:tcPr>
            <w:tcW w:w="7083" w:type="dxa"/>
          </w:tcPr>
          <w:p w14:paraId="3FE6DF4F" w14:textId="77777777" w:rsidR="00E97D29" w:rsidRPr="00E97D29" w:rsidRDefault="00E97D29" w:rsidP="00E97D29">
            <w:pPr>
              <w:pStyle w:val="ListParagraph"/>
              <w:numPr>
                <w:ilvl w:val="0"/>
                <w:numId w:val="3"/>
              </w:numPr>
              <w:spacing w:line="240" w:lineRule="auto"/>
              <w:rPr>
                <w:rFonts w:ascii="Century Gothic" w:eastAsia="Times New Roman" w:hAnsi="Century Gothic"/>
                <w:sz w:val="18"/>
                <w:szCs w:val="18"/>
              </w:rPr>
            </w:pPr>
            <w:r w:rsidRPr="00E97D29">
              <w:rPr>
                <w:rFonts w:ascii="Century Gothic" w:eastAsia="Times New Roman" w:hAnsi="Century Gothic"/>
                <w:sz w:val="18"/>
                <w:szCs w:val="18"/>
              </w:rPr>
              <w:t xml:space="preserve">If your offer is ‘Subject to Finance’ then: </w:t>
            </w:r>
          </w:p>
          <w:p w14:paraId="1711A42F" w14:textId="77777777" w:rsidR="00E97D29" w:rsidRPr="00E97D29" w:rsidRDefault="00E97D29" w:rsidP="00E97D29">
            <w:pPr>
              <w:pStyle w:val="ListParagraph"/>
              <w:rPr>
                <w:rFonts w:ascii="Century Gothic" w:eastAsia="Times New Roman" w:hAnsi="Century Gothic"/>
                <w:sz w:val="18"/>
                <w:szCs w:val="18"/>
              </w:rPr>
            </w:pPr>
            <w:r w:rsidRPr="00E97D29">
              <w:rPr>
                <w:rFonts w:ascii="Century Gothic" w:eastAsia="Times New Roman" w:hAnsi="Century Gothic"/>
                <w:sz w:val="18"/>
                <w:szCs w:val="18"/>
              </w:rPr>
              <w:t xml:space="preserve">Name, telephone and email of broker:   </w:t>
            </w:r>
          </w:p>
          <w:p w14:paraId="1AD45852" w14:textId="77777777" w:rsidR="00E97D29" w:rsidRPr="00E97D29" w:rsidRDefault="00E97D29" w:rsidP="00E97D29">
            <w:pPr>
              <w:pStyle w:val="ListParagraph"/>
              <w:rPr>
                <w:rFonts w:ascii="Century Gothic" w:eastAsia="Times New Roman" w:hAnsi="Century Gothic"/>
                <w:sz w:val="18"/>
                <w:szCs w:val="18"/>
              </w:rPr>
            </w:pPr>
            <w:r w:rsidRPr="00E97D29">
              <w:rPr>
                <w:rFonts w:ascii="Century Gothic" w:eastAsia="Times New Roman" w:hAnsi="Century Gothic"/>
                <w:sz w:val="18"/>
                <w:szCs w:val="18"/>
              </w:rPr>
              <w:t xml:space="preserve">Lending institution e.g ANZ/Commonwealth: </w:t>
            </w:r>
          </w:p>
          <w:p w14:paraId="3F056A02" w14:textId="2CA2AE7A" w:rsidR="00E97D29" w:rsidRPr="00E97D29" w:rsidRDefault="00E97D29" w:rsidP="00E97D29">
            <w:pPr>
              <w:pStyle w:val="ListParagraph"/>
              <w:rPr>
                <w:rFonts w:ascii="Century Gothic" w:eastAsia="Times New Roman" w:hAnsi="Century Gothic"/>
                <w:sz w:val="18"/>
                <w:szCs w:val="18"/>
              </w:rPr>
            </w:pPr>
            <w:r w:rsidRPr="00E97D29">
              <w:rPr>
                <w:rFonts w:ascii="Century Gothic" w:eastAsia="Times New Roman" w:hAnsi="Century Gothic"/>
                <w:sz w:val="18"/>
                <w:szCs w:val="18"/>
              </w:rPr>
              <w:t xml:space="preserve">Approx % of loan </w:t>
            </w:r>
            <w:proofErr w:type="spellStart"/>
            <w:r w:rsidRPr="00E97D29">
              <w:rPr>
                <w:rFonts w:ascii="Century Gothic" w:eastAsia="Times New Roman" w:hAnsi="Century Gothic"/>
                <w:sz w:val="18"/>
                <w:szCs w:val="18"/>
              </w:rPr>
              <w:t>eg</w:t>
            </w:r>
            <w:proofErr w:type="spellEnd"/>
            <w:r w:rsidRPr="00E97D29">
              <w:rPr>
                <w:rFonts w:ascii="Century Gothic" w:eastAsia="Times New Roman" w:hAnsi="Century Gothic"/>
                <w:sz w:val="18"/>
                <w:szCs w:val="18"/>
              </w:rPr>
              <w:t xml:space="preserve"> 95% loan or 80% loan etc EG: if you are offering $500,000 and have a deposit of $50,000 then you will be borrowing approx. 90% or $450k</w:t>
            </w:r>
          </w:p>
        </w:tc>
        <w:tc>
          <w:tcPr>
            <w:tcW w:w="3260" w:type="dxa"/>
          </w:tcPr>
          <w:p w14:paraId="712A8FF7" w14:textId="77777777" w:rsidR="00E97D29" w:rsidRPr="00E97D29" w:rsidRDefault="00E97D29">
            <w:pPr>
              <w:rPr>
                <w:rFonts w:ascii="Century Gothic" w:hAnsi="Century Gothic"/>
                <w:b/>
                <w:bCs/>
                <w:sz w:val="18"/>
                <w:szCs w:val="18"/>
                <w:lang w:val="en-US"/>
              </w:rPr>
            </w:pPr>
            <w:r w:rsidRPr="00E97D29">
              <w:rPr>
                <w:rFonts w:ascii="Century Gothic" w:hAnsi="Century Gothic"/>
                <w:b/>
                <w:bCs/>
                <w:sz w:val="18"/>
                <w:szCs w:val="18"/>
                <w:lang w:val="en-US"/>
              </w:rPr>
              <w:t xml:space="preserve">Broker: </w:t>
            </w:r>
          </w:p>
          <w:p w14:paraId="53BBBFE5" w14:textId="77777777" w:rsidR="00E97D29" w:rsidRPr="00E97D29" w:rsidRDefault="00E97D29">
            <w:pPr>
              <w:rPr>
                <w:rFonts w:ascii="Century Gothic" w:hAnsi="Century Gothic"/>
                <w:b/>
                <w:bCs/>
                <w:sz w:val="18"/>
                <w:szCs w:val="18"/>
                <w:lang w:val="en-US"/>
              </w:rPr>
            </w:pPr>
            <w:r w:rsidRPr="00E97D29">
              <w:rPr>
                <w:rFonts w:ascii="Century Gothic" w:hAnsi="Century Gothic"/>
                <w:b/>
                <w:bCs/>
                <w:sz w:val="18"/>
                <w:szCs w:val="18"/>
                <w:lang w:val="en-US"/>
              </w:rPr>
              <w:t>Email:</w:t>
            </w:r>
          </w:p>
          <w:p w14:paraId="239648FB" w14:textId="77777777" w:rsidR="00E97D29" w:rsidRPr="00E97D29" w:rsidRDefault="00E97D29">
            <w:pPr>
              <w:rPr>
                <w:rFonts w:ascii="Century Gothic" w:hAnsi="Century Gothic"/>
                <w:b/>
                <w:bCs/>
                <w:sz w:val="18"/>
                <w:szCs w:val="18"/>
                <w:lang w:val="en-US"/>
              </w:rPr>
            </w:pPr>
            <w:r w:rsidRPr="00E97D29">
              <w:rPr>
                <w:rFonts w:ascii="Century Gothic" w:hAnsi="Century Gothic"/>
                <w:b/>
                <w:bCs/>
                <w:sz w:val="18"/>
                <w:szCs w:val="18"/>
                <w:lang w:val="en-US"/>
              </w:rPr>
              <w:t xml:space="preserve">Number: </w:t>
            </w:r>
          </w:p>
          <w:p w14:paraId="2AF8E162" w14:textId="77777777" w:rsidR="00E97D29" w:rsidRDefault="00E97D29">
            <w:pPr>
              <w:rPr>
                <w:rFonts w:ascii="Century Gothic" w:hAnsi="Century Gothic"/>
                <w:b/>
                <w:bCs/>
                <w:sz w:val="18"/>
                <w:szCs w:val="18"/>
                <w:lang w:val="en-US"/>
              </w:rPr>
            </w:pPr>
            <w:r w:rsidRPr="00E97D29">
              <w:rPr>
                <w:rFonts w:ascii="Century Gothic" w:hAnsi="Century Gothic"/>
                <w:b/>
                <w:bCs/>
                <w:sz w:val="18"/>
                <w:szCs w:val="18"/>
                <w:lang w:val="en-US"/>
              </w:rPr>
              <w:t xml:space="preserve">Percentage of loan: </w:t>
            </w:r>
          </w:p>
          <w:p w14:paraId="4DC0B6A7" w14:textId="09C16DFA" w:rsidR="00E97D29" w:rsidRPr="00E97D29" w:rsidRDefault="00E97D29">
            <w:pPr>
              <w:rPr>
                <w:rFonts w:ascii="Century Gothic" w:hAnsi="Century Gothic"/>
                <w:b/>
                <w:bCs/>
                <w:sz w:val="18"/>
                <w:szCs w:val="18"/>
                <w:lang w:val="en-US"/>
              </w:rPr>
            </w:pPr>
            <w:r>
              <w:rPr>
                <w:rFonts w:ascii="Century Gothic" w:hAnsi="Century Gothic"/>
                <w:b/>
                <w:bCs/>
                <w:sz w:val="18"/>
                <w:szCs w:val="18"/>
                <w:lang w:val="en-US"/>
              </w:rPr>
              <w:t xml:space="preserve">Lender (if known); </w:t>
            </w:r>
          </w:p>
        </w:tc>
      </w:tr>
      <w:tr w:rsidR="00E97D29" w14:paraId="6F314D51" w14:textId="77777777" w:rsidTr="00E97D29">
        <w:tc>
          <w:tcPr>
            <w:tcW w:w="7083" w:type="dxa"/>
          </w:tcPr>
          <w:p w14:paraId="3370B72B" w14:textId="2F6C8B12" w:rsidR="00E97D29" w:rsidRPr="00E97D29" w:rsidRDefault="00E97D29" w:rsidP="00E97D29">
            <w:pPr>
              <w:pStyle w:val="ListParagraph"/>
              <w:numPr>
                <w:ilvl w:val="0"/>
                <w:numId w:val="3"/>
              </w:numPr>
              <w:spacing w:line="240" w:lineRule="auto"/>
              <w:rPr>
                <w:rFonts w:ascii="Century Gothic" w:eastAsia="Times New Roman" w:hAnsi="Century Gothic"/>
                <w:sz w:val="18"/>
                <w:szCs w:val="18"/>
              </w:rPr>
            </w:pPr>
            <w:r w:rsidRPr="00E97D29">
              <w:rPr>
                <w:rFonts w:ascii="Century Gothic" w:eastAsia="Times New Roman" w:hAnsi="Century Gothic"/>
                <w:sz w:val="18"/>
                <w:szCs w:val="18"/>
              </w:rPr>
              <w:t xml:space="preserve">Amount that you will be offering: </w:t>
            </w:r>
          </w:p>
        </w:tc>
        <w:tc>
          <w:tcPr>
            <w:tcW w:w="3260" w:type="dxa"/>
          </w:tcPr>
          <w:p w14:paraId="062FB4A2" w14:textId="6BF68091" w:rsidR="00E97D29" w:rsidRPr="00E97D29" w:rsidRDefault="00E97D29">
            <w:pPr>
              <w:rPr>
                <w:rFonts w:ascii="Century Gothic" w:hAnsi="Century Gothic"/>
                <w:sz w:val="18"/>
                <w:szCs w:val="18"/>
                <w:lang w:val="en-US"/>
              </w:rPr>
            </w:pPr>
            <w:r>
              <w:rPr>
                <w:rFonts w:ascii="Century Gothic" w:hAnsi="Century Gothic"/>
                <w:sz w:val="18"/>
                <w:szCs w:val="18"/>
                <w:lang w:val="en-US"/>
              </w:rPr>
              <w:t>$</w:t>
            </w:r>
          </w:p>
        </w:tc>
      </w:tr>
      <w:tr w:rsidR="00E97D29" w14:paraId="56697515" w14:textId="77777777" w:rsidTr="00E97D29">
        <w:tc>
          <w:tcPr>
            <w:tcW w:w="7083" w:type="dxa"/>
          </w:tcPr>
          <w:p w14:paraId="51700B8B" w14:textId="6C48A6EF" w:rsidR="00E97D29" w:rsidRPr="00E97D29" w:rsidRDefault="00E97D29" w:rsidP="00E97D29">
            <w:pPr>
              <w:pStyle w:val="ListParagraph"/>
              <w:numPr>
                <w:ilvl w:val="0"/>
                <w:numId w:val="3"/>
              </w:numPr>
              <w:spacing w:line="240" w:lineRule="auto"/>
              <w:rPr>
                <w:rFonts w:ascii="Century Gothic" w:eastAsia="Times New Roman" w:hAnsi="Century Gothic"/>
                <w:sz w:val="18"/>
                <w:szCs w:val="18"/>
              </w:rPr>
            </w:pPr>
            <w:r w:rsidRPr="00E97D29">
              <w:rPr>
                <w:rFonts w:ascii="Century Gothic" w:eastAsia="Times New Roman" w:hAnsi="Century Gothic"/>
                <w:sz w:val="18"/>
                <w:szCs w:val="18"/>
              </w:rPr>
              <w:t>How long your broker / lender believes they will require to process and approve the application. Industry standard is 21 - 28 calendar days. If preapproval already in place, we tend to go for 21 days and can always extend this if need be</w:t>
            </w:r>
          </w:p>
        </w:tc>
        <w:tc>
          <w:tcPr>
            <w:tcW w:w="3260" w:type="dxa"/>
          </w:tcPr>
          <w:p w14:paraId="5277BBB8" w14:textId="77777777" w:rsidR="00E97D29" w:rsidRPr="00E97D29" w:rsidRDefault="00E97D29">
            <w:pPr>
              <w:rPr>
                <w:rFonts w:ascii="Century Gothic" w:hAnsi="Century Gothic"/>
                <w:sz w:val="18"/>
                <w:szCs w:val="18"/>
                <w:lang w:val="en-US"/>
              </w:rPr>
            </w:pPr>
          </w:p>
        </w:tc>
      </w:tr>
      <w:tr w:rsidR="00E97D29" w14:paraId="7927F2C1" w14:textId="77777777" w:rsidTr="00E97D29">
        <w:tc>
          <w:tcPr>
            <w:tcW w:w="7083" w:type="dxa"/>
          </w:tcPr>
          <w:p w14:paraId="26BD8E68" w14:textId="478946BE" w:rsidR="00E97D29" w:rsidRPr="00E97D29" w:rsidRDefault="00E97D29" w:rsidP="00E97D29">
            <w:pPr>
              <w:pStyle w:val="ListParagraph"/>
              <w:numPr>
                <w:ilvl w:val="0"/>
                <w:numId w:val="3"/>
              </w:numPr>
              <w:spacing w:line="240" w:lineRule="auto"/>
              <w:rPr>
                <w:rFonts w:ascii="Century Gothic" w:eastAsia="Times New Roman" w:hAnsi="Century Gothic"/>
                <w:sz w:val="18"/>
                <w:szCs w:val="18"/>
              </w:rPr>
            </w:pPr>
            <w:r w:rsidRPr="00E97D29">
              <w:rPr>
                <w:rFonts w:ascii="Century Gothic" w:eastAsia="Times New Roman" w:hAnsi="Century Gothic"/>
                <w:sz w:val="18"/>
                <w:szCs w:val="18"/>
              </w:rPr>
              <w:t>Your preferred Settlement Date. Normally settlement occurs 21-28 days after receiving formal finance approval.</w:t>
            </w:r>
          </w:p>
        </w:tc>
        <w:tc>
          <w:tcPr>
            <w:tcW w:w="3260" w:type="dxa"/>
          </w:tcPr>
          <w:p w14:paraId="510CF536" w14:textId="77777777" w:rsidR="00E97D29" w:rsidRPr="00E97D29" w:rsidRDefault="00E97D29">
            <w:pPr>
              <w:rPr>
                <w:rFonts w:ascii="Century Gothic" w:hAnsi="Century Gothic"/>
                <w:sz w:val="18"/>
                <w:szCs w:val="18"/>
                <w:lang w:val="en-US"/>
              </w:rPr>
            </w:pPr>
          </w:p>
        </w:tc>
      </w:tr>
      <w:tr w:rsidR="00E97D29" w14:paraId="49066070" w14:textId="77777777" w:rsidTr="00E97D29">
        <w:tc>
          <w:tcPr>
            <w:tcW w:w="7083" w:type="dxa"/>
          </w:tcPr>
          <w:p w14:paraId="0C98C3A9" w14:textId="25EC142D" w:rsidR="00E97D29" w:rsidRPr="00E97D29" w:rsidRDefault="00E97D29" w:rsidP="00E97D29">
            <w:pPr>
              <w:pStyle w:val="ListParagraph"/>
              <w:numPr>
                <w:ilvl w:val="0"/>
                <w:numId w:val="3"/>
              </w:numPr>
              <w:spacing w:line="240" w:lineRule="auto"/>
              <w:rPr>
                <w:rFonts w:ascii="Century Gothic" w:eastAsia="Times New Roman" w:hAnsi="Century Gothic"/>
                <w:sz w:val="18"/>
                <w:szCs w:val="18"/>
              </w:rPr>
            </w:pPr>
            <w:r w:rsidRPr="00E97D29">
              <w:rPr>
                <w:rFonts w:ascii="Century Gothic" w:eastAsia="Times New Roman" w:hAnsi="Century Gothic"/>
                <w:sz w:val="18"/>
                <w:szCs w:val="18"/>
              </w:rPr>
              <w:t xml:space="preserve">Amount of ‘Good Faith Deposit’ –This deposit is not payable unless you have a successful offer to purchase. It will be payable within 5 days of acceptance of your offer and this amount will be held in </w:t>
            </w:r>
            <w:r w:rsidR="00D41211">
              <w:rPr>
                <w:rFonts w:ascii="Century Gothic" w:eastAsia="Times New Roman" w:hAnsi="Century Gothic"/>
                <w:sz w:val="18"/>
                <w:szCs w:val="18"/>
              </w:rPr>
              <w:t>Rize Real Estate</w:t>
            </w:r>
            <w:r w:rsidRPr="00E97D29">
              <w:rPr>
                <w:rFonts w:ascii="Century Gothic" w:eastAsia="Times New Roman" w:hAnsi="Century Gothic"/>
                <w:sz w:val="18"/>
                <w:szCs w:val="18"/>
              </w:rPr>
              <w:t xml:space="preserve"> Trust Account. In the event that any of your conditions of purchase are not satisfied then this amount will be reimbursed to you upon proof of ‘finance Decline’ for example. Most people tend to do 5 or 10k – whatever the amount it gets receipted and then counts towards your “bank funds” for deposit purposes for bank too</w:t>
            </w:r>
          </w:p>
        </w:tc>
        <w:tc>
          <w:tcPr>
            <w:tcW w:w="3260" w:type="dxa"/>
          </w:tcPr>
          <w:p w14:paraId="5B96F373" w14:textId="6AAF2FF0" w:rsidR="00E97D29" w:rsidRPr="00E97D29" w:rsidRDefault="00E97D29">
            <w:pPr>
              <w:rPr>
                <w:rFonts w:ascii="Century Gothic" w:hAnsi="Century Gothic"/>
                <w:sz w:val="18"/>
                <w:szCs w:val="18"/>
                <w:lang w:val="en-US"/>
              </w:rPr>
            </w:pPr>
            <w:r>
              <w:rPr>
                <w:rFonts w:ascii="Century Gothic" w:hAnsi="Century Gothic"/>
                <w:sz w:val="18"/>
                <w:szCs w:val="18"/>
                <w:lang w:val="en-US"/>
              </w:rPr>
              <w:t>$</w:t>
            </w:r>
          </w:p>
        </w:tc>
      </w:tr>
      <w:tr w:rsidR="00E97D29" w14:paraId="22167508" w14:textId="77777777" w:rsidTr="00E97D29">
        <w:tc>
          <w:tcPr>
            <w:tcW w:w="7083" w:type="dxa"/>
          </w:tcPr>
          <w:p w14:paraId="14AE847A" w14:textId="106419C5" w:rsidR="00E97D29" w:rsidRPr="00E97D29" w:rsidRDefault="00E97D29" w:rsidP="00E97D29">
            <w:pPr>
              <w:pStyle w:val="ListParagraph"/>
              <w:numPr>
                <w:ilvl w:val="0"/>
                <w:numId w:val="3"/>
              </w:numPr>
              <w:spacing w:line="240" w:lineRule="auto"/>
              <w:rPr>
                <w:rFonts w:ascii="Century Gothic" w:eastAsia="Times New Roman" w:hAnsi="Century Gothic"/>
                <w:sz w:val="18"/>
                <w:szCs w:val="18"/>
              </w:rPr>
            </w:pPr>
            <w:r w:rsidRPr="00E97D29">
              <w:rPr>
                <w:rFonts w:ascii="Century Gothic" w:eastAsia="Times New Roman" w:hAnsi="Century Gothic"/>
                <w:sz w:val="18"/>
                <w:szCs w:val="18"/>
              </w:rPr>
              <w:t xml:space="preserve">Name and details of your Settlement Agent / Conveyancer if you already have one that you wish to appoint -- or we can suggest some good local ones if you don’t have one in mind just let me know and </w:t>
            </w:r>
            <w:proofErr w:type="spellStart"/>
            <w:r w:rsidRPr="00E97D29">
              <w:rPr>
                <w:rFonts w:ascii="Century Gothic" w:eastAsia="Times New Roman" w:hAnsi="Century Gothic"/>
                <w:sz w:val="18"/>
                <w:szCs w:val="18"/>
              </w:rPr>
              <w:t>ill</w:t>
            </w:r>
            <w:proofErr w:type="spellEnd"/>
            <w:r w:rsidRPr="00E97D29">
              <w:rPr>
                <w:rFonts w:ascii="Century Gothic" w:eastAsia="Times New Roman" w:hAnsi="Century Gothic"/>
                <w:sz w:val="18"/>
                <w:szCs w:val="18"/>
              </w:rPr>
              <w:t xml:space="preserve"> get them to quote you? </w:t>
            </w:r>
            <w:r w:rsidRPr="00E97D29">
              <w:rPr>
                <w:rFonts w:ascii="Century Gothic" w:eastAsia="Times New Roman" w:hAnsi="Century Gothic"/>
                <w:b/>
                <w:bCs/>
                <w:sz w:val="18"/>
                <w:szCs w:val="18"/>
              </w:rPr>
              <w:t>If you don’t notify us of a specific company, we will put TBA on the offer and you can advise us later.</w:t>
            </w:r>
          </w:p>
        </w:tc>
        <w:tc>
          <w:tcPr>
            <w:tcW w:w="3260" w:type="dxa"/>
          </w:tcPr>
          <w:p w14:paraId="061D035B" w14:textId="77777777" w:rsidR="00E97D29" w:rsidRPr="00E97D29" w:rsidRDefault="00E97D29">
            <w:pPr>
              <w:rPr>
                <w:rFonts w:ascii="Century Gothic" w:hAnsi="Century Gothic"/>
                <w:sz w:val="18"/>
                <w:szCs w:val="18"/>
                <w:lang w:val="en-US"/>
              </w:rPr>
            </w:pPr>
          </w:p>
        </w:tc>
      </w:tr>
      <w:tr w:rsidR="00E97D29" w14:paraId="03EABB8E" w14:textId="77777777" w:rsidTr="00E97D29">
        <w:tc>
          <w:tcPr>
            <w:tcW w:w="7083" w:type="dxa"/>
          </w:tcPr>
          <w:p w14:paraId="52946582" w14:textId="133527BE" w:rsidR="00E97D29" w:rsidRPr="00E97D29" w:rsidRDefault="00E97D29" w:rsidP="00E97D29">
            <w:pPr>
              <w:pStyle w:val="ListParagraph"/>
              <w:numPr>
                <w:ilvl w:val="0"/>
                <w:numId w:val="3"/>
              </w:numPr>
              <w:spacing w:line="240" w:lineRule="auto"/>
              <w:rPr>
                <w:rFonts w:ascii="Century Gothic" w:eastAsia="Times New Roman" w:hAnsi="Century Gothic"/>
                <w:sz w:val="18"/>
                <w:szCs w:val="18"/>
              </w:rPr>
            </w:pPr>
            <w:r w:rsidRPr="00E97D29">
              <w:rPr>
                <w:rFonts w:ascii="Century Gothic" w:eastAsia="Times New Roman" w:hAnsi="Century Gothic"/>
                <w:sz w:val="18"/>
                <w:szCs w:val="18"/>
              </w:rPr>
              <w:t>If you will be requiring a Structural (Building), Timber Pest and Pool (if applicable) Inspection. These are all optional and you under no obligation to do them. You can do one and not the other or both or neither its totally up to you</w:t>
            </w:r>
            <w:r w:rsidRPr="00E97D29">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E97D29">
              <w:rPr>
                <w:rFonts w:ascii="Century Gothic" w:eastAsia="Times New Roman" w:hAnsi="Century Gothic"/>
                <w:sz w:val="18"/>
                <w:szCs w:val="18"/>
              </w:rPr>
              <w:t xml:space="preserve"> Remembering that all inspections are paid for by the purchasers – Pest is normally around 180ish and building 300-450 depending on who you use pool inspections around 120. Again, we can assist with this if you don’t have a preferred person just let me know.</w:t>
            </w:r>
          </w:p>
        </w:tc>
        <w:tc>
          <w:tcPr>
            <w:tcW w:w="3260" w:type="dxa"/>
          </w:tcPr>
          <w:p w14:paraId="51BEE4EE" w14:textId="77777777" w:rsidR="00E97D29" w:rsidRDefault="00DC2D2E">
            <w:pPr>
              <w:rPr>
                <w:rFonts w:ascii="Century Gothic" w:hAnsi="Century Gothic"/>
                <w:sz w:val="18"/>
                <w:szCs w:val="18"/>
                <w:lang w:val="en-US"/>
              </w:rPr>
            </w:pPr>
            <w:r>
              <w:rPr>
                <w:rFonts w:ascii="Century Gothic" w:hAnsi="Century Gothic"/>
                <w:sz w:val="18"/>
                <w:szCs w:val="18"/>
                <w:lang w:val="en-US"/>
              </w:rPr>
              <w:t>Structural inspection?</w:t>
            </w:r>
          </w:p>
          <w:p w14:paraId="741B31CF" w14:textId="77777777" w:rsidR="00DC2D2E" w:rsidRDefault="00DC2D2E">
            <w:pPr>
              <w:rPr>
                <w:rFonts w:ascii="Century Gothic" w:hAnsi="Century Gothic"/>
                <w:sz w:val="18"/>
                <w:szCs w:val="18"/>
                <w:lang w:val="en-US"/>
              </w:rPr>
            </w:pPr>
            <w:r>
              <w:rPr>
                <w:rFonts w:ascii="Century Gothic" w:hAnsi="Century Gothic"/>
                <w:sz w:val="18"/>
                <w:szCs w:val="18"/>
                <w:lang w:val="en-US"/>
              </w:rPr>
              <w:t>Building inspection?</w:t>
            </w:r>
          </w:p>
          <w:p w14:paraId="22070F82" w14:textId="07EF178E" w:rsidR="00DC2D2E" w:rsidRPr="00E97D29" w:rsidRDefault="00DC2D2E">
            <w:pPr>
              <w:rPr>
                <w:rFonts w:ascii="Century Gothic" w:hAnsi="Century Gothic"/>
                <w:sz w:val="18"/>
                <w:szCs w:val="18"/>
                <w:lang w:val="en-US"/>
              </w:rPr>
            </w:pPr>
            <w:r>
              <w:rPr>
                <w:rFonts w:ascii="Century Gothic" w:hAnsi="Century Gothic"/>
                <w:sz w:val="18"/>
                <w:szCs w:val="18"/>
                <w:lang w:val="en-US"/>
              </w:rPr>
              <w:t xml:space="preserve">Pool? </w:t>
            </w:r>
          </w:p>
        </w:tc>
      </w:tr>
      <w:tr w:rsidR="00E97D29" w14:paraId="614B1A12" w14:textId="77777777" w:rsidTr="00E97D29">
        <w:tc>
          <w:tcPr>
            <w:tcW w:w="7083" w:type="dxa"/>
          </w:tcPr>
          <w:p w14:paraId="5F29FB72" w14:textId="44B724F8" w:rsidR="00E97D29" w:rsidRPr="00E97D29" w:rsidRDefault="00E97D29" w:rsidP="00E97D29">
            <w:pPr>
              <w:pStyle w:val="ListParagraph"/>
              <w:numPr>
                <w:ilvl w:val="0"/>
                <w:numId w:val="3"/>
              </w:numPr>
              <w:spacing w:line="240" w:lineRule="auto"/>
              <w:rPr>
                <w:rFonts w:ascii="Century Gothic" w:eastAsia="Times New Roman" w:hAnsi="Century Gothic"/>
                <w:sz w:val="18"/>
                <w:szCs w:val="18"/>
              </w:rPr>
            </w:pPr>
            <w:r w:rsidRPr="00E97D29">
              <w:rPr>
                <w:rFonts w:ascii="Century Gothic" w:eastAsia="Times New Roman" w:hAnsi="Century Gothic"/>
                <w:sz w:val="18"/>
                <w:szCs w:val="18"/>
              </w:rPr>
              <w:t>Please also just confirm if you are a first home buyer / investor / owner occupier (not first home)</w:t>
            </w:r>
          </w:p>
        </w:tc>
        <w:tc>
          <w:tcPr>
            <w:tcW w:w="3260" w:type="dxa"/>
          </w:tcPr>
          <w:p w14:paraId="68A01B7B" w14:textId="77777777" w:rsidR="00E97D29" w:rsidRPr="00E97D29" w:rsidRDefault="00E97D29">
            <w:pPr>
              <w:rPr>
                <w:rFonts w:ascii="Century Gothic" w:hAnsi="Century Gothic"/>
                <w:sz w:val="18"/>
                <w:szCs w:val="18"/>
                <w:lang w:val="en-US"/>
              </w:rPr>
            </w:pPr>
          </w:p>
        </w:tc>
      </w:tr>
    </w:tbl>
    <w:p w14:paraId="5063C5B9" w14:textId="77777777" w:rsidR="00E97D29" w:rsidRPr="00E97D29" w:rsidRDefault="00E97D29">
      <w:pPr>
        <w:rPr>
          <w:lang w:val="en-US"/>
        </w:rPr>
      </w:pPr>
    </w:p>
    <w:sectPr w:rsidR="00E97D29" w:rsidRPr="00E97D29" w:rsidSect="001E1C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A3AD5"/>
    <w:multiLevelType w:val="hybridMultilevel"/>
    <w:tmpl w:val="64FC7D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B111BB9"/>
    <w:multiLevelType w:val="hybridMultilevel"/>
    <w:tmpl w:val="73D8C22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75811E3C"/>
    <w:multiLevelType w:val="hybridMultilevel"/>
    <w:tmpl w:val="FBEC4600"/>
    <w:lvl w:ilvl="0" w:tplc="55FE644E">
      <w:start w:val="1"/>
      <w:numFmt w:val="decimal"/>
      <w:lvlText w:val="%1."/>
      <w:lvlJc w:val="left"/>
      <w:pPr>
        <w:ind w:left="1080" w:hanging="360"/>
      </w:pPr>
      <w:rPr>
        <w:b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16cid:durableId="1535733605">
    <w:abstractNumId w:val="2"/>
  </w:num>
  <w:num w:numId="2" w16cid:durableId="1026128732">
    <w:abstractNumId w:val="1"/>
  </w:num>
  <w:num w:numId="3" w16cid:durableId="74741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29"/>
    <w:rsid w:val="001A6260"/>
    <w:rsid w:val="001E1C06"/>
    <w:rsid w:val="00D41211"/>
    <w:rsid w:val="00DC2D2E"/>
    <w:rsid w:val="00E97D29"/>
    <w:rsid w:val="00F52F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3D99"/>
  <w15:chartTrackingRefBased/>
  <w15:docId w15:val="{3DF68301-3B34-4FBE-8AC1-0A4A6575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7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7D29"/>
    <w:pPr>
      <w:spacing w:line="252" w:lineRule="auto"/>
      <w:ind w:left="720"/>
      <w:contextualSpacing/>
    </w:pPr>
    <w:rPr>
      <w:rFonts w:ascii="Calibri" w:hAnsi="Calibri" w:cs="Calibri"/>
      <w:kern w:val="0"/>
      <w14:ligatures w14:val="none"/>
    </w:rPr>
  </w:style>
  <w:style w:type="character" w:styleId="Hyperlink">
    <w:name w:val="Hyperlink"/>
    <w:basedOn w:val="DefaultParagraphFont"/>
    <w:uiPriority w:val="99"/>
    <w:unhideWhenUsed/>
    <w:rsid w:val="00E97D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drew@hot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745B94C321F43A78A9C6CA754D4B4" ma:contentTypeVersion="13" ma:contentTypeDescription="Create a new document." ma:contentTypeScope="" ma:versionID="dd336977691d01d1c9576a56370e1b03">
  <xsd:schema xmlns:xsd="http://www.w3.org/2001/XMLSchema" xmlns:xs="http://www.w3.org/2001/XMLSchema" xmlns:p="http://schemas.microsoft.com/office/2006/metadata/properties" xmlns:ns2="6773ecbb-8fb7-425a-ab10-f09c9a55ead6" xmlns:ns3="ff8ad021-7706-46dd-bc28-dd531e7b7257" targetNamespace="http://schemas.microsoft.com/office/2006/metadata/properties" ma:root="true" ma:fieldsID="07fae3186df44859c523a90223069344" ns2:_="" ns3:_="">
    <xsd:import namespace="6773ecbb-8fb7-425a-ab10-f09c9a55ead6"/>
    <xsd:import namespace="ff8ad021-7706-46dd-bc28-dd531e7b72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3ecbb-8fb7-425a-ab10-f09c9a55e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c05c42-62b5-401d-a0c6-971c7bf958c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8ad021-7706-46dd-bc28-dd531e7b72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4ef26e-2694-49b1-b1bd-14a58aa8e5a3}" ma:internalName="TaxCatchAll" ma:showField="CatchAllData" ma:web="ff8ad021-7706-46dd-bc28-dd531e7b7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8ad021-7706-46dd-bc28-dd531e7b7257" xsi:nil="true"/>
    <lcf76f155ced4ddcb4097134ff3c332f xmlns="6773ecbb-8fb7-425a-ab10-f09c9a55ea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307238-26D2-4A02-90CE-EEA676490043}"/>
</file>

<file path=customXml/itemProps2.xml><?xml version="1.0" encoding="utf-8"?>
<ds:datastoreItem xmlns:ds="http://schemas.openxmlformats.org/officeDocument/2006/customXml" ds:itemID="{0F5A56A6-7D91-4D82-AAB4-818459B2563A}"/>
</file>

<file path=customXml/itemProps3.xml><?xml version="1.0" encoding="utf-8"?>
<ds:datastoreItem xmlns:ds="http://schemas.openxmlformats.org/officeDocument/2006/customXml" ds:itemID="{5E84B4C9-5F34-43B7-A349-C8C8952D4FF9}"/>
</file>

<file path=docProps/app.xml><?xml version="1.0" encoding="utf-8"?>
<Properties xmlns="http://schemas.openxmlformats.org/officeDocument/2006/extended-properties" xmlns:vt="http://schemas.openxmlformats.org/officeDocument/2006/docPropsVTypes">
  <Template>Normal</Template>
  <TotalTime>12</TotalTime>
  <Pages>1</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AdvancedIT 002129</dc:creator>
  <cp:keywords/>
  <dc:description/>
  <cp:lastModifiedBy>AdvancedIT 002129</cp:lastModifiedBy>
  <cp:revision>3</cp:revision>
  <dcterms:created xsi:type="dcterms:W3CDTF">2024-01-12T03:11:00Z</dcterms:created>
  <dcterms:modified xsi:type="dcterms:W3CDTF">2024-01-15T03:09:00Z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0x0101000D7745B94C321F43A78A9C6CA754D4B4</vt:lpwstr>
  </property>
</Properties>
</file>